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C747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32B6">
        <w:rPr>
          <w:rFonts w:ascii="Cambria" w:hAnsi="Cambria"/>
          <w:b/>
          <w:bCs/>
        </w:rPr>
        <w:t>3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B0CFFA3" w14:textId="18DED660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r w:rsidR="006406C6">
        <w:rPr>
          <w:rFonts w:ascii="Cambria" w:hAnsi="Cambria" w:cs="Cambria"/>
          <w:b/>
          <w:bCs/>
          <w:color w:val="000000"/>
        </w:rPr>
        <w:t>Z.271.</w:t>
      </w:r>
      <w:r w:rsidR="006B66D6">
        <w:rPr>
          <w:rFonts w:ascii="Cambria" w:hAnsi="Cambria" w:cs="Cambria"/>
          <w:b/>
          <w:bCs/>
          <w:color w:val="000000"/>
        </w:rPr>
        <w:t>7</w:t>
      </w:r>
      <w:r w:rsidR="006406C6">
        <w:rPr>
          <w:rFonts w:ascii="Cambria" w:hAnsi="Cambria" w:cs="Cambria"/>
          <w:b/>
          <w:bCs/>
          <w:color w:val="000000"/>
        </w:rPr>
        <w:t>.</w:t>
      </w:r>
      <w:r w:rsidR="006406C6" w:rsidRPr="00775858">
        <w:rPr>
          <w:rFonts w:ascii="Cambria" w:hAnsi="Cambria"/>
          <w:b/>
          <w:bCs/>
        </w:rPr>
        <w:t>202</w:t>
      </w:r>
      <w:r w:rsidR="00940BCB">
        <w:rPr>
          <w:rFonts w:ascii="Cambria" w:hAnsi="Cambria"/>
          <w:b/>
          <w:bCs/>
        </w:rPr>
        <w:t>3</w:t>
      </w:r>
      <w:r w:rsidR="006406C6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E1E4263" w14:textId="1DE6EAE3" w:rsidR="00693784" w:rsidRPr="009A0AAC" w:rsidRDefault="00693784" w:rsidP="0069378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</w:t>
      </w:r>
      <w:r w:rsidRPr="009A0AAC">
        <w:rPr>
          <w:rFonts w:ascii="Cambria" w:hAnsi="Cambria"/>
          <w:b/>
        </w:rPr>
        <w:t xml:space="preserve">Gmina Sławatycze </w:t>
      </w:r>
    </w:p>
    <w:p w14:paraId="19E5CFDF" w14:textId="77777777" w:rsidR="00693784" w:rsidRPr="009A0AAC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206453E3" w14:textId="77777777" w:rsidR="00693784" w:rsidRPr="009A0AAC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3F2F5F2" w14:textId="77777777" w:rsidR="00693784" w:rsidRPr="009A0AAC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5AD20D85" w14:textId="77777777" w:rsidR="00693784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475D8188" w14:textId="77777777" w:rsidR="00693784" w:rsidRPr="00CF5CCD" w:rsidRDefault="00693784" w:rsidP="00693784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7AB73024" w:rsidR="005221AC" w:rsidRPr="006B66D6" w:rsidRDefault="00D0793C" w:rsidP="006B66D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BA2A49">
        <w:rPr>
          <w:rFonts w:ascii="Cambria" w:hAnsi="Cambria"/>
          <w:b/>
          <w:i/>
          <w:iCs/>
        </w:rPr>
        <w:t>„</w:t>
      </w:r>
      <w:bookmarkStart w:id="0" w:name="_Hlk129012039"/>
      <w:r w:rsidR="006B66D6" w:rsidRPr="006B66D6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0"/>
      <w:r w:rsidR="006B66D6" w:rsidRPr="006B66D6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S</w:t>
      </w:r>
      <w:r w:rsidR="00693784">
        <w:rPr>
          <w:rFonts w:ascii="Cambria" w:hAnsi="Cambria"/>
          <w:b/>
        </w:rPr>
        <w:t>ławatycze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0D30E2" w:rsidRPr="000D30E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0D30E2">
        <w:rPr>
          <w:rFonts w:ascii="Cambria" w:eastAsia="SimSun" w:hAnsi="Cambria" w:cs="Cambria"/>
          <w:kern w:val="1"/>
          <w:lang w:eastAsia="ar-SA"/>
        </w:rPr>
        <w:t>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9A7BEC6" w14:textId="77777777" w:rsidR="00845751" w:rsidRPr="000D0C2A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E7B1" wp14:editId="57C326B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01A47" id="Prostokąt 1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45751"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45751"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45751"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334EA2EC" w14:textId="77777777" w:rsidR="00845751" w:rsidRPr="000D0C2A" w:rsidRDefault="00814FC3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17499" wp14:editId="56D31947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8A3C4" id="Prostokąt 16" o:spid="_x0000_s1026" style="position:absolute;margin-left:2.15pt;margin-top:7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6ACD0E46" w14:textId="77777777" w:rsidR="00845751" w:rsidRPr="000D0C2A" w:rsidRDefault="00845751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57A98BC3" w14:textId="77777777" w:rsidR="00845751" w:rsidRPr="000D0C2A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1E63AD41" w14:textId="145588A0" w:rsidR="00845751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7D90D5" wp14:editId="1B2A25A1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60E60C" id="Prostokąt 17" o:spid="_x0000_s1026" style="position:absolute;margin-left:2.9pt;margin-top:1.2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845751"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45751"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45751"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 w:rsidR="00845751">
        <w:rPr>
          <w:rFonts w:ascii="Cambria" w:hAnsi="Cambria" w:cstheme="minorHAnsi"/>
          <w:color w:val="000000"/>
          <w:lang w:val="en-US"/>
        </w:rPr>
        <w:t>b</w:t>
      </w:r>
      <w:r w:rsidR="00845751" w:rsidRPr="001D7469">
        <w:rPr>
          <w:rFonts w:ascii="Cambria" w:hAnsi="Cambria" w:cstheme="minorHAnsi"/>
          <w:color w:val="000000"/>
          <w:lang w:val="en-US"/>
        </w:rPr>
        <w:t>),</w:t>
      </w:r>
    </w:p>
    <w:p w14:paraId="374C10F9" w14:textId="77777777" w:rsidR="00AB3144" w:rsidRPr="000D0C2A" w:rsidRDefault="00AB3144" w:rsidP="00AB3144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2B6EF9" wp14:editId="6B4D132E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5F02B" id="Prostokąt 16" o:spid="_x0000_s1026" style="position:absolute;margin-left:2.15pt;margin-top:7.1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7C33F379" w14:textId="3ECBDDC2" w:rsidR="00AB3144" w:rsidRPr="000D0C2A" w:rsidRDefault="00AB3144" w:rsidP="00AB314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7010730C" w14:textId="77777777" w:rsidR="00AB3144" w:rsidRPr="000D0C2A" w:rsidRDefault="00AB3144" w:rsidP="00AB3144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00C4EB1" w14:textId="77777777" w:rsidR="00845751" w:rsidRPr="00BA2A49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B9AEE" w14:textId="77777777" w:rsidR="00495463" w:rsidRDefault="00495463" w:rsidP="00AF0EDA">
      <w:r>
        <w:separator/>
      </w:r>
    </w:p>
  </w:endnote>
  <w:endnote w:type="continuationSeparator" w:id="0">
    <w:p w14:paraId="5417C35C" w14:textId="77777777" w:rsidR="00495463" w:rsidRDefault="0049546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8159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EB648" w14:textId="77777777" w:rsidR="00495463" w:rsidRDefault="00495463" w:rsidP="00AF0EDA">
      <w:r>
        <w:separator/>
      </w:r>
    </w:p>
  </w:footnote>
  <w:footnote w:type="continuationSeparator" w:id="0">
    <w:p w14:paraId="286439F2" w14:textId="77777777" w:rsidR="00495463" w:rsidRDefault="00495463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9DC45" w14:textId="77777777" w:rsidR="00FA6BDB" w:rsidRDefault="00FA6BDB" w:rsidP="00FA6BDB">
    <w:pPr>
      <w:pStyle w:val="Nagwek"/>
    </w:pPr>
  </w:p>
  <w:p w14:paraId="4B64053A" w14:textId="77777777" w:rsidR="00FA6BDB" w:rsidRDefault="00814FC3" w:rsidP="00FA6BDB">
    <w:pPr>
      <w:jc w:val="center"/>
      <w:rPr>
        <w:rFonts w:ascii="Cambria" w:hAnsi="Cambria"/>
        <w:bCs/>
        <w:color w:val="000000"/>
        <w:sz w:val="18"/>
        <w:szCs w:val="18"/>
      </w:rPr>
    </w:pPr>
    <w:r w:rsidRPr="00912974">
      <w:rPr>
        <w:noProof/>
        <w:color w:val="000000"/>
      </w:rPr>
      <w:drawing>
        <wp:inline distT="0" distB="0" distL="0" distR="0" wp14:anchorId="62610A37" wp14:editId="3FD1CBBA">
          <wp:extent cx="5740526" cy="871855"/>
          <wp:effectExtent l="0" t="0" r="0" b="0"/>
          <wp:docPr id="9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065" cy="873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296AD2" w14:textId="77777777" w:rsidR="00814FC3" w:rsidRPr="002A2EB4" w:rsidRDefault="00814FC3" w:rsidP="00814FC3">
    <w:pPr>
      <w:pStyle w:val="Nagwek"/>
      <w:spacing w:line="276" w:lineRule="auto"/>
      <w:rPr>
        <w:rFonts w:ascii="Cambria" w:hAnsi="Cambria"/>
        <w:bCs/>
        <w:color w:val="000000"/>
        <w:sz w:val="17"/>
        <w:szCs w:val="17"/>
      </w:rPr>
    </w:pPr>
  </w:p>
  <w:p w14:paraId="6AF3D194" w14:textId="77777777" w:rsidR="00814FC3" w:rsidRDefault="00814FC3" w:rsidP="00814FC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i/>
        <w:iCs/>
        <w:color w:val="000000"/>
        <w:sz w:val="17"/>
        <w:szCs w:val="17"/>
      </w:rPr>
    </w:pPr>
    <w:r w:rsidRPr="00585C6B">
      <w:rPr>
        <w:rFonts w:ascii="Cambria" w:hAnsi="Cambria"/>
        <w:bCs/>
        <w:i/>
        <w:iCs/>
        <w:color w:val="000000"/>
        <w:sz w:val="17"/>
        <w:szCs w:val="17"/>
      </w:rPr>
      <w:t>Postępowanie</w:t>
    </w:r>
    <w:r>
      <w:rPr>
        <w:rFonts w:ascii="Cambria" w:hAnsi="Cambria"/>
        <w:b/>
        <w:i/>
        <w:iCs/>
        <w:color w:val="000000"/>
        <w:sz w:val="17"/>
        <w:szCs w:val="17"/>
      </w:rPr>
      <w:t xml:space="preserve"> </w:t>
    </w:r>
    <w:r w:rsidRPr="002A2EB4">
      <w:rPr>
        <w:rFonts w:ascii="Cambria" w:hAnsi="Cambria"/>
        <w:bCs/>
        <w:i/>
        <w:iCs/>
        <w:color w:val="000000"/>
        <w:sz w:val="17"/>
        <w:szCs w:val="17"/>
      </w:rPr>
      <w:t>jest dofinansowane ze środków</w:t>
    </w:r>
  </w:p>
  <w:p w14:paraId="26BC0C0F" w14:textId="77777777" w:rsidR="00FA6BDB" w:rsidRDefault="00814FC3" w:rsidP="00814FC3">
    <w:pPr>
      <w:pStyle w:val="Nagwek"/>
      <w:jc w:val="center"/>
    </w:pPr>
    <w:r w:rsidRPr="002A2EB4">
      <w:rPr>
        <w:rFonts w:ascii="Cambria" w:hAnsi="Cambria"/>
        <w:b/>
        <w:i/>
        <w:iCs/>
        <w:color w:val="000000"/>
        <w:sz w:val="17"/>
        <w:szCs w:val="17"/>
      </w:rPr>
      <w:t>Rządowego Funduszu</w:t>
    </w:r>
    <w:r>
      <w:rPr>
        <w:rFonts w:ascii="Cambria" w:hAnsi="Cambria"/>
        <w:b/>
        <w:i/>
        <w:iCs/>
        <w:color w:val="000000"/>
        <w:sz w:val="17"/>
        <w:szCs w:val="17"/>
      </w:rPr>
      <w:t xml:space="preserve"> Polski Ład: Program Inwestycji </w:t>
    </w:r>
    <w:r w:rsidRPr="002A2EB4">
      <w:rPr>
        <w:rFonts w:ascii="Cambria" w:hAnsi="Cambria"/>
        <w:b/>
        <w:i/>
        <w:iCs/>
        <w:color w:val="000000"/>
        <w:sz w:val="17"/>
        <w:szCs w:val="17"/>
      </w:rPr>
      <w:t>Strategicznych.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B314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2A49"/>
    <w:rsid w:val="00BA46F4"/>
    <w:rsid w:val="00BB7855"/>
    <w:rsid w:val="00BF0647"/>
    <w:rsid w:val="00C022CB"/>
    <w:rsid w:val="00C51014"/>
    <w:rsid w:val="00C60A9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Kornelia Leszko</cp:lastModifiedBy>
  <cp:revision>11</cp:revision>
  <dcterms:created xsi:type="dcterms:W3CDTF">2023-01-10T07:40:00Z</dcterms:created>
  <dcterms:modified xsi:type="dcterms:W3CDTF">2023-04-05T11:22:00Z</dcterms:modified>
</cp:coreProperties>
</file>